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4" w:rsidRPr="00335474" w:rsidRDefault="00335474" w:rsidP="003354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335474">
        <w:rPr>
          <w:rFonts w:ascii="Arial" w:eastAsia="Times New Roman" w:hAnsi="Arial" w:cs="Arial"/>
          <w:b/>
          <w:sz w:val="48"/>
          <w:szCs w:val="48"/>
          <w:lang w:eastAsia="fr-FR"/>
        </w:rPr>
        <w:t>STOP LOI RILHAC</w:t>
      </w:r>
      <w:r w:rsidR="00AD41D1">
        <w:rPr>
          <w:rFonts w:ascii="Arial" w:eastAsia="Times New Roman" w:hAnsi="Arial" w:cs="Arial"/>
          <w:b/>
          <w:sz w:val="48"/>
          <w:szCs w:val="48"/>
          <w:lang w:eastAsia="fr-FR"/>
        </w:rPr>
        <w:t> !</w:t>
      </w:r>
    </w:p>
    <w:p w:rsidR="00335474" w:rsidRPr="00335474" w:rsidRDefault="00335474" w:rsidP="003354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fr-FR"/>
        </w:rPr>
      </w:pPr>
    </w:p>
    <w:p w:rsidR="00335474" w:rsidRDefault="00335474" w:rsidP="003354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335474" w:rsidRPr="00335474" w:rsidRDefault="00335474" w:rsidP="003354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35474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335474" w:rsidRPr="00335474" w:rsidRDefault="00335474" w:rsidP="003354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35474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335474" w:rsidRPr="00335474" w:rsidRDefault="00335474" w:rsidP="00335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4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Motion envoyée par : </w:t>
      </w: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……………………..</w:t>
      </w:r>
    </w:p>
    <w:p w:rsidR="00335474" w:rsidRPr="00335474" w:rsidRDefault="00335474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Nous, enseignant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.e</w:t>
      </w: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de l’école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…………………….. </w:t>
      </w:r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avons</w:t>
      </w:r>
      <w:proofErr w:type="gram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pris connaissance des dernières évolutions de la loi </w:t>
      </w:r>
      <w:proofErr w:type="spell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Rilhac</w:t>
      </w:r>
      <w:proofErr w:type="spell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relative à la direction d’école.</w:t>
      </w:r>
    </w:p>
    <w:p w:rsidR="00335474" w:rsidRPr="00335474" w:rsidRDefault="00335474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mise en place de l’autorité fonctionnelle et la participation du directeur ou de la directrice à l’encadrement de l’école modifieront profondément les relations entre les </w:t>
      </w:r>
      <w:proofErr w:type="spell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enseignant·es</w:t>
      </w:r>
      <w:proofErr w:type="spell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sein des écoles. Le directeur ou la directrice, </w:t>
      </w:r>
      <w:proofErr w:type="spell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sommé·e</w:t>
      </w:r>
      <w:proofErr w:type="spell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mettre en place les réformes au sein de son équipe, sera </w:t>
      </w:r>
      <w:proofErr w:type="spell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soumis·e</w:t>
      </w:r>
      <w:proofErr w:type="spell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d’énormes pressions, tout comme le sera l’équipe enseignante.</w:t>
      </w:r>
    </w:p>
    <w:p w:rsidR="00335474" w:rsidRPr="00335474" w:rsidRDefault="00335474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Nous, </w:t>
      </w:r>
      <w:proofErr w:type="spell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enseignant·es</w:t>
      </w:r>
      <w:proofErr w:type="spell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l’école, affirmons que les personnels n’ont pas besoin de hiérarchie dans l’école mais en ce qui concerne la direction d’école,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d’une augmentation du temps de décharge, du recrutement de personnel sous statut pour une aide administrative et d’un réel allègement des tâches administratives.</w:t>
      </w:r>
    </w:p>
    <w:p w:rsidR="00335474" w:rsidRPr="00335474" w:rsidRDefault="00335474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avons également pris connaissance des annonces d’Emmanuel </w:t>
      </w:r>
      <w:proofErr w:type="spell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Macron</w:t>
      </w:r>
      <w:proofErr w:type="spell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Marseille qui veut expérimenter dans 50 écoles le recrutement des </w:t>
      </w:r>
      <w:proofErr w:type="spellStart"/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professeur·</w:t>
      </w:r>
      <w:proofErr w:type="gram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proofErr w:type="spellEnd"/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directeur ou la directrice de l’école. Nous ne sommes pas dupes : ce qui sera expérimenté à Marseille sera généralisé par la suite et à ce titre, nous nous associons à l’appel des écoles marseillaises qui refusent cette expérimentation.</w:t>
      </w:r>
    </w:p>
    <w:p w:rsidR="00335474" w:rsidRPr="00335474" w:rsidRDefault="00335474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communiquons cette motion à nos organisations syndicales et à nos collègues d’autres écoles, pour en discuter et les inviter à prendre également position pour le retrait de ces projets, pour se réunir ensemble et décider des initiatives pour obtenir la satisfaction de nos revendications.</w:t>
      </w:r>
    </w:p>
    <w:p w:rsidR="00335474" w:rsidRPr="00335474" w:rsidRDefault="00335474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communiquerons également cette motion aux parents délégués lors des conseils d’école, afin de les informer des changements à l’œuvre sur le fonctionnement démocratique et collectif des écoles, et décider avec eux des modalités d’actions que nous pourrions envisager pour nous opposer ensemble à cette loi.</w:t>
      </w:r>
    </w:p>
    <w:p w:rsidR="00357F11" w:rsidRDefault="00357F11"/>
    <w:sectPr w:rsidR="00357F11" w:rsidSect="0035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343"/>
    <w:multiLevelType w:val="multilevel"/>
    <w:tmpl w:val="486E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5474"/>
    <w:rsid w:val="00335474"/>
    <w:rsid w:val="00357F11"/>
    <w:rsid w:val="00A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11"/>
  </w:style>
  <w:style w:type="paragraph" w:styleId="Titre1">
    <w:name w:val="heading 1"/>
    <w:basedOn w:val="Normal"/>
    <w:link w:val="Titre1Car"/>
    <w:uiPriority w:val="9"/>
    <w:qFormat/>
    <w:rsid w:val="0033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4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5474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54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547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54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5474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3354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HP8460</dc:creator>
  <cp:lastModifiedBy>HP8460</cp:lastModifiedBy>
  <cp:revision>1</cp:revision>
  <dcterms:created xsi:type="dcterms:W3CDTF">2021-12-13T11:10:00Z</dcterms:created>
  <dcterms:modified xsi:type="dcterms:W3CDTF">2021-12-13T12:01:00Z</dcterms:modified>
</cp:coreProperties>
</file>